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4F749" w14:textId="77777777" w:rsidR="00E11A7A" w:rsidRDefault="00E11A7A" w:rsidP="00E11A7A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РЕСПУБЛИКАНСКАЯ  ОТРАСЛЕВАЯ</w:t>
      </w:r>
      <w:proofErr w:type="gramEnd"/>
      <w:r>
        <w:rPr>
          <w:b/>
          <w:szCs w:val="28"/>
        </w:rPr>
        <w:t xml:space="preserve"> ТРЕХСТОРОННЯЯ  КОМИССИЯ</w:t>
      </w:r>
    </w:p>
    <w:p w14:paraId="1BBF8895" w14:textId="77777777" w:rsidR="00E11A7A" w:rsidRDefault="00E11A7A" w:rsidP="00E11A7A">
      <w:pPr>
        <w:jc w:val="center"/>
        <w:rPr>
          <w:b/>
          <w:szCs w:val="28"/>
          <w:u w:val="single"/>
        </w:rPr>
      </w:pPr>
      <w:r>
        <w:rPr>
          <w:b/>
          <w:szCs w:val="28"/>
          <w:u w:val="single"/>
        </w:rPr>
        <w:t>ПО РЕГУЛИРОВАНИЮ СОЦИАЛЬНО-ТРУДОВЫХ ОТНОШЕНИЙ</w:t>
      </w:r>
    </w:p>
    <w:p w14:paraId="1DE78689" w14:textId="77777777" w:rsidR="00E11A7A" w:rsidRDefault="00E11A7A" w:rsidP="00E11A7A">
      <w:pPr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14:paraId="5620F768" w14:textId="77777777" w:rsidR="00E11A7A" w:rsidRDefault="00E11A7A" w:rsidP="00E11A7A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Е Н И Е (</w:t>
      </w:r>
      <w:r>
        <w:rPr>
          <w:sz w:val="28"/>
          <w:szCs w:val="28"/>
          <w:lang w:val="en-US"/>
        </w:rPr>
        <w:t>I</w:t>
      </w:r>
      <w:r w:rsidR="00E750F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)</w:t>
      </w:r>
    </w:p>
    <w:p w14:paraId="49C02F1E" w14:textId="77777777" w:rsidR="00E11A7A" w:rsidRDefault="00F4394A" w:rsidP="00E11A7A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0C54D3">
        <w:rPr>
          <w:sz w:val="28"/>
          <w:szCs w:val="28"/>
        </w:rPr>
        <w:t>7</w:t>
      </w:r>
      <w:r w:rsidR="00E11A7A">
        <w:rPr>
          <w:sz w:val="28"/>
          <w:szCs w:val="28"/>
        </w:rPr>
        <w:t xml:space="preserve"> </w:t>
      </w:r>
      <w:r>
        <w:rPr>
          <w:sz w:val="28"/>
          <w:szCs w:val="28"/>
        </w:rPr>
        <w:t>сент</w:t>
      </w:r>
      <w:r w:rsidR="00B46D23">
        <w:rPr>
          <w:sz w:val="28"/>
          <w:szCs w:val="28"/>
        </w:rPr>
        <w:t>ябр</w:t>
      </w:r>
      <w:r w:rsidR="00E11A7A">
        <w:rPr>
          <w:sz w:val="28"/>
          <w:szCs w:val="28"/>
        </w:rPr>
        <w:t>я 202</w:t>
      </w:r>
      <w:r>
        <w:rPr>
          <w:sz w:val="28"/>
          <w:szCs w:val="28"/>
        </w:rPr>
        <w:t>3</w:t>
      </w:r>
      <w:r w:rsidR="00E11A7A">
        <w:rPr>
          <w:sz w:val="28"/>
          <w:szCs w:val="28"/>
        </w:rPr>
        <w:t xml:space="preserve"> года</w:t>
      </w:r>
    </w:p>
    <w:p w14:paraId="6CDC5FAC" w14:textId="77777777" w:rsidR="00E11A7A" w:rsidRDefault="00E11A7A" w:rsidP="00E11A7A">
      <w:pPr>
        <w:jc w:val="center"/>
        <w:rPr>
          <w:b/>
          <w:sz w:val="28"/>
          <w:szCs w:val="28"/>
        </w:rPr>
      </w:pPr>
    </w:p>
    <w:p w14:paraId="5D4F3827" w14:textId="77777777" w:rsidR="00392058" w:rsidRPr="00191D85" w:rsidRDefault="001B1179" w:rsidP="00D65A7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</w:t>
      </w:r>
      <w:r w:rsidR="00E750F7" w:rsidRPr="00191D85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результат</w:t>
      </w:r>
      <w:r w:rsidR="00E750F7" w:rsidRPr="00191D85">
        <w:rPr>
          <w:b/>
          <w:sz w:val="27"/>
          <w:szCs w:val="27"/>
        </w:rPr>
        <w:t xml:space="preserve">ах мониторинга выполнения целевых показателей </w:t>
      </w:r>
      <w:r w:rsidR="00E750F7" w:rsidRPr="00191D85">
        <w:rPr>
          <w:b/>
          <w:sz w:val="27"/>
          <w:szCs w:val="27"/>
        </w:rPr>
        <w:br/>
        <w:t>по заработн</w:t>
      </w:r>
      <w:r w:rsidR="00F4394A" w:rsidRPr="00191D85">
        <w:rPr>
          <w:b/>
          <w:sz w:val="27"/>
          <w:szCs w:val="27"/>
        </w:rPr>
        <w:t>ой плате работников отрасли за 8</w:t>
      </w:r>
      <w:r w:rsidR="00E750F7" w:rsidRPr="00191D85">
        <w:rPr>
          <w:b/>
          <w:sz w:val="27"/>
          <w:szCs w:val="27"/>
        </w:rPr>
        <w:t xml:space="preserve"> месяцев 202</w:t>
      </w:r>
      <w:r w:rsidR="00F4394A" w:rsidRPr="00191D85">
        <w:rPr>
          <w:b/>
          <w:sz w:val="27"/>
          <w:szCs w:val="27"/>
        </w:rPr>
        <w:t>3</w:t>
      </w:r>
      <w:r w:rsidR="00E750F7" w:rsidRPr="00191D85">
        <w:rPr>
          <w:b/>
          <w:sz w:val="27"/>
          <w:szCs w:val="27"/>
        </w:rPr>
        <w:t xml:space="preserve"> года</w:t>
      </w:r>
    </w:p>
    <w:p w14:paraId="432A14F2" w14:textId="77777777" w:rsidR="00D65A7B" w:rsidRPr="00191D85" w:rsidRDefault="00D65A7B" w:rsidP="004950FF">
      <w:pPr>
        <w:pStyle w:val="10"/>
        <w:shd w:val="clear" w:color="auto" w:fill="auto"/>
        <w:spacing w:line="240" w:lineRule="auto"/>
        <w:ind w:firstLine="709"/>
        <w:rPr>
          <w:b/>
        </w:rPr>
      </w:pPr>
    </w:p>
    <w:p w14:paraId="40726D84" w14:textId="77777777" w:rsidR="003E51A6" w:rsidRPr="00191D85" w:rsidRDefault="00CF4210" w:rsidP="003E51A6">
      <w:pPr>
        <w:pStyle w:val="a7"/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color w:val="000000"/>
          <w:sz w:val="27"/>
          <w:szCs w:val="27"/>
          <w:lang w:val="ru-RU"/>
        </w:rPr>
        <w:t xml:space="preserve">Согласно информации </w:t>
      </w:r>
      <w:r w:rsidR="003E51A6" w:rsidRPr="00191D85">
        <w:rPr>
          <w:color w:val="000000"/>
          <w:sz w:val="27"/>
          <w:szCs w:val="27"/>
          <w:lang w:val="ru-RU"/>
        </w:rPr>
        <w:t xml:space="preserve">представленной </w:t>
      </w:r>
      <w:r w:rsidRPr="00191D85">
        <w:rPr>
          <w:color w:val="000000"/>
          <w:sz w:val="27"/>
          <w:szCs w:val="27"/>
          <w:lang w:val="ru-RU"/>
        </w:rPr>
        <w:t>Ми</w:t>
      </w:r>
      <w:r w:rsidR="0013254E" w:rsidRPr="00191D85">
        <w:rPr>
          <w:color w:val="000000"/>
          <w:sz w:val="27"/>
          <w:szCs w:val="27"/>
          <w:lang w:val="ru-RU"/>
        </w:rPr>
        <w:t>нистерств</w:t>
      </w:r>
      <w:r w:rsidR="003E51A6" w:rsidRPr="00191D85">
        <w:rPr>
          <w:color w:val="000000"/>
          <w:sz w:val="27"/>
          <w:szCs w:val="27"/>
          <w:lang w:val="ru-RU"/>
        </w:rPr>
        <w:t>ом</w:t>
      </w:r>
      <w:r w:rsidR="0013254E" w:rsidRPr="00191D85">
        <w:rPr>
          <w:color w:val="000000"/>
          <w:sz w:val="27"/>
          <w:szCs w:val="27"/>
          <w:lang w:val="ru-RU"/>
        </w:rPr>
        <w:t xml:space="preserve"> образования и науки Р</w:t>
      </w:r>
      <w:r w:rsidRPr="00191D85">
        <w:rPr>
          <w:color w:val="000000"/>
          <w:sz w:val="27"/>
          <w:szCs w:val="27"/>
          <w:lang w:val="ru-RU"/>
        </w:rPr>
        <w:t xml:space="preserve">еспублики Марий Эл, </w:t>
      </w:r>
      <w:r w:rsidR="003E51A6" w:rsidRPr="00191D85">
        <w:rPr>
          <w:color w:val="000000"/>
          <w:sz w:val="27"/>
          <w:szCs w:val="27"/>
          <w:lang w:val="ru-RU"/>
        </w:rPr>
        <w:t>п</w:t>
      </w:r>
      <w:r w:rsidR="003E51A6" w:rsidRPr="00191D85">
        <w:rPr>
          <w:sz w:val="27"/>
          <w:szCs w:val="27"/>
        </w:rPr>
        <w:t xml:space="preserve">ланирование расходов на повышение оплаты труда отдельных категорий работников осуществляется исходя из прогнозных данных о среднемесячной начисленной заработной плате наемных работников </w:t>
      </w:r>
      <w:r w:rsidR="00191D85">
        <w:rPr>
          <w:sz w:val="27"/>
          <w:szCs w:val="27"/>
        </w:rPr>
        <w:br/>
      </w:r>
      <w:r w:rsidR="003E51A6" w:rsidRPr="00191D85">
        <w:rPr>
          <w:sz w:val="27"/>
          <w:szCs w:val="27"/>
        </w:rPr>
        <w:t xml:space="preserve">в организациях, у индивидуальных предпринимателей и физических лиц </w:t>
      </w:r>
      <w:r w:rsidR="00191D85">
        <w:rPr>
          <w:sz w:val="27"/>
          <w:szCs w:val="27"/>
        </w:rPr>
        <w:br/>
      </w:r>
      <w:r w:rsidR="003E51A6" w:rsidRPr="00191D85">
        <w:rPr>
          <w:sz w:val="27"/>
          <w:szCs w:val="27"/>
        </w:rPr>
        <w:t>по Республике Марий Эл, представляемых Министерством промышленности, экономического развития и торговли Республики Марий Эл.</w:t>
      </w:r>
    </w:p>
    <w:p w14:paraId="00E0467C" w14:textId="77777777" w:rsidR="003E51A6" w:rsidRPr="00191D85" w:rsidRDefault="003E51A6" w:rsidP="0006173C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 w:rsidRPr="00191D85">
        <w:rPr>
          <w:sz w:val="27"/>
          <w:szCs w:val="27"/>
        </w:rPr>
        <w:t>Среднемесячная начисленная заработная плата</w:t>
      </w:r>
      <w:r w:rsidRPr="00191D85">
        <w:rPr>
          <w:color w:val="auto"/>
          <w:sz w:val="27"/>
          <w:szCs w:val="27"/>
        </w:rPr>
        <w:t xml:space="preserve"> на 2023 год планировалась на уровне </w:t>
      </w:r>
      <w:r w:rsidRPr="00191D85">
        <w:rPr>
          <w:b/>
          <w:color w:val="auto"/>
          <w:sz w:val="27"/>
          <w:szCs w:val="27"/>
        </w:rPr>
        <w:t>34 749 рублей.</w:t>
      </w:r>
      <w:r w:rsidRPr="00191D85">
        <w:rPr>
          <w:color w:val="auto"/>
          <w:sz w:val="27"/>
          <w:szCs w:val="27"/>
        </w:rPr>
        <w:t xml:space="preserve"> </w:t>
      </w:r>
    </w:p>
    <w:p w14:paraId="36FCBB3E" w14:textId="77777777" w:rsidR="003E51A6" w:rsidRPr="00191D85" w:rsidRDefault="003E51A6" w:rsidP="0006173C">
      <w:pPr>
        <w:pStyle w:val="a7"/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bCs/>
          <w:sz w:val="27"/>
          <w:szCs w:val="27"/>
        </w:rPr>
        <w:t xml:space="preserve">В июне 2023 г. Министерством промышленности, экономического развития и торговли Республики Марий Эл был уточнен прогноз среднемесячного дохода от трудовой деятельности в сторону увеличения </w:t>
      </w:r>
      <w:r w:rsidR="00191D85">
        <w:rPr>
          <w:bCs/>
          <w:sz w:val="27"/>
          <w:szCs w:val="27"/>
        </w:rPr>
        <w:br/>
      </w:r>
      <w:r w:rsidRPr="00191D85">
        <w:rPr>
          <w:bCs/>
          <w:sz w:val="27"/>
          <w:szCs w:val="27"/>
        </w:rPr>
        <w:t xml:space="preserve">до </w:t>
      </w:r>
      <w:r w:rsidRPr="00191D85">
        <w:rPr>
          <w:b/>
          <w:bCs/>
          <w:sz w:val="27"/>
          <w:szCs w:val="27"/>
        </w:rPr>
        <w:t>36 018 рублей</w:t>
      </w:r>
      <w:r w:rsidRPr="00191D85">
        <w:rPr>
          <w:sz w:val="27"/>
          <w:szCs w:val="27"/>
        </w:rPr>
        <w:t xml:space="preserve"> (письмо от 30.06.2023 г. № 02-1-6594).</w:t>
      </w:r>
    </w:p>
    <w:p w14:paraId="18A81C35" w14:textId="77777777" w:rsidR="003E51A6" w:rsidRPr="00191D85" w:rsidRDefault="003E51A6" w:rsidP="0006173C">
      <w:pPr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Согласно оперативным данным, средняя заработная плата </w:t>
      </w:r>
      <w:r w:rsidRPr="00191D85">
        <w:rPr>
          <w:b/>
          <w:sz w:val="27"/>
          <w:szCs w:val="27"/>
        </w:rPr>
        <w:t>за январь-август 2023 года</w:t>
      </w:r>
      <w:r w:rsidRPr="00191D85">
        <w:rPr>
          <w:sz w:val="27"/>
          <w:szCs w:val="27"/>
        </w:rPr>
        <w:t>:</w:t>
      </w:r>
    </w:p>
    <w:p w14:paraId="044EE4AA" w14:textId="77777777" w:rsidR="003E51A6" w:rsidRPr="00191D85" w:rsidRDefault="003E51A6" w:rsidP="0006173C">
      <w:pPr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педагогических работников </w:t>
      </w:r>
      <w:r w:rsidRPr="00191D85">
        <w:rPr>
          <w:b/>
          <w:sz w:val="27"/>
          <w:szCs w:val="27"/>
        </w:rPr>
        <w:t>общеобразовательных</w:t>
      </w:r>
      <w:r w:rsidRPr="00191D85">
        <w:rPr>
          <w:sz w:val="27"/>
          <w:szCs w:val="27"/>
        </w:rPr>
        <w:t xml:space="preserve"> организаций республики составила </w:t>
      </w:r>
      <w:r w:rsidRPr="00191D85">
        <w:rPr>
          <w:b/>
          <w:sz w:val="27"/>
          <w:szCs w:val="27"/>
        </w:rPr>
        <w:t>33 693 рубля</w:t>
      </w:r>
      <w:r w:rsidRPr="00191D85">
        <w:rPr>
          <w:sz w:val="27"/>
          <w:szCs w:val="27"/>
        </w:rPr>
        <w:t xml:space="preserve"> (без учета федеральной выплаты </w:t>
      </w:r>
      <w:r w:rsidR="00D95280">
        <w:rPr>
          <w:sz w:val="27"/>
          <w:szCs w:val="27"/>
        </w:rPr>
        <w:br/>
      </w:r>
      <w:r w:rsidRPr="00191D85">
        <w:rPr>
          <w:sz w:val="27"/>
          <w:szCs w:val="27"/>
        </w:rPr>
        <w:t xml:space="preserve">за классное руководство), или </w:t>
      </w:r>
      <w:r w:rsidRPr="00191D85">
        <w:rPr>
          <w:b/>
          <w:sz w:val="27"/>
          <w:szCs w:val="27"/>
        </w:rPr>
        <w:t>93,5 процента</w:t>
      </w:r>
      <w:r w:rsidRPr="00191D85">
        <w:rPr>
          <w:sz w:val="27"/>
          <w:szCs w:val="27"/>
        </w:rPr>
        <w:t xml:space="preserve"> к уточненному прогнозному значению среднемесячного дохода от трудовой деятельности по Республике Марий Эл (36 018 рублей) на 2023 год;</w:t>
      </w:r>
    </w:p>
    <w:p w14:paraId="61A70534" w14:textId="77777777" w:rsidR="003E51A6" w:rsidRPr="00191D85" w:rsidRDefault="003E51A6" w:rsidP="0006173C">
      <w:pPr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педагогических работников </w:t>
      </w:r>
      <w:r w:rsidRPr="00191D85">
        <w:rPr>
          <w:b/>
          <w:sz w:val="27"/>
          <w:szCs w:val="27"/>
        </w:rPr>
        <w:t>дошкольных</w:t>
      </w:r>
      <w:r w:rsidRPr="00191D85">
        <w:rPr>
          <w:sz w:val="27"/>
          <w:szCs w:val="27"/>
        </w:rPr>
        <w:t xml:space="preserve"> образовательных организаций составила </w:t>
      </w:r>
      <w:r w:rsidRPr="00191D85">
        <w:rPr>
          <w:b/>
          <w:sz w:val="27"/>
          <w:szCs w:val="27"/>
        </w:rPr>
        <w:t>28 673 рубля</w:t>
      </w:r>
      <w:r w:rsidRPr="00191D85">
        <w:rPr>
          <w:sz w:val="27"/>
          <w:szCs w:val="27"/>
        </w:rPr>
        <w:t xml:space="preserve">, или </w:t>
      </w:r>
      <w:r w:rsidRPr="00191D85">
        <w:rPr>
          <w:b/>
          <w:sz w:val="27"/>
          <w:szCs w:val="27"/>
        </w:rPr>
        <w:t>95,4 процента</w:t>
      </w:r>
      <w:r w:rsidRPr="00191D85">
        <w:rPr>
          <w:sz w:val="27"/>
          <w:szCs w:val="27"/>
        </w:rPr>
        <w:t xml:space="preserve"> к средней заработной плате в сфере общего образования Республики Марий Эл (факт за январь-август 2023 г. - 30 063 рубля);</w:t>
      </w:r>
    </w:p>
    <w:p w14:paraId="5F7F859D" w14:textId="77777777" w:rsidR="003E51A6" w:rsidRPr="00191D85" w:rsidRDefault="003E51A6" w:rsidP="0006173C">
      <w:pPr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преподавателей и мастеров производственного обучения </w:t>
      </w:r>
      <w:r w:rsidRPr="00191D85">
        <w:rPr>
          <w:b/>
          <w:sz w:val="27"/>
          <w:szCs w:val="27"/>
        </w:rPr>
        <w:t>профессиональных</w:t>
      </w:r>
      <w:r w:rsidRPr="00191D85">
        <w:rPr>
          <w:sz w:val="27"/>
          <w:szCs w:val="27"/>
        </w:rPr>
        <w:t xml:space="preserve"> образовательных организаций составила </w:t>
      </w:r>
      <w:r w:rsidRPr="00191D85">
        <w:rPr>
          <w:b/>
          <w:sz w:val="27"/>
          <w:szCs w:val="27"/>
        </w:rPr>
        <w:t>33 844 рубля</w:t>
      </w:r>
      <w:r w:rsidRPr="00191D85">
        <w:rPr>
          <w:sz w:val="27"/>
          <w:szCs w:val="27"/>
        </w:rPr>
        <w:t xml:space="preserve"> </w:t>
      </w:r>
      <w:r w:rsidR="00191D85">
        <w:rPr>
          <w:sz w:val="27"/>
          <w:szCs w:val="27"/>
        </w:rPr>
        <w:br/>
      </w:r>
      <w:r w:rsidRPr="00191D85">
        <w:rPr>
          <w:sz w:val="27"/>
          <w:szCs w:val="27"/>
        </w:rPr>
        <w:t xml:space="preserve">(без учета федеральной выплаты за классное руководство), или </w:t>
      </w:r>
      <w:r w:rsidRPr="00191D85">
        <w:rPr>
          <w:b/>
          <w:sz w:val="27"/>
          <w:szCs w:val="27"/>
        </w:rPr>
        <w:t>94,0 процента</w:t>
      </w:r>
      <w:r w:rsidRPr="00191D85">
        <w:rPr>
          <w:sz w:val="27"/>
          <w:szCs w:val="27"/>
        </w:rPr>
        <w:t xml:space="preserve"> </w:t>
      </w:r>
      <w:r w:rsidR="00191D85">
        <w:rPr>
          <w:sz w:val="27"/>
          <w:szCs w:val="27"/>
        </w:rPr>
        <w:br/>
      </w:r>
      <w:r w:rsidRPr="00191D85">
        <w:rPr>
          <w:sz w:val="27"/>
          <w:szCs w:val="27"/>
        </w:rPr>
        <w:t>к уточненному прогнозному значению среднемесячного дохода от трудовой деятельности по Республике Марий Эл (36 018 рублей) на 2023 год;</w:t>
      </w:r>
    </w:p>
    <w:p w14:paraId="3A35BD30" w14:textId="77777777" w:rsidR="003E51A6" w:rsidRPr="00191D85" w:rsidRDefault="003E51A6" w:rsidP="0006173C">
      <w:pPr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педагогических работников организаций </w:t>
      </w:r>
      <w:r w:rsidRPr="00191D85">
        <w:rPr>
          <w:b/>
          <w:sz w:val="27"/>
          <w:szCs w:val="27"/>
        </w:rPr>
        <w:t>дополнительного</w:t>
      </w:r>
      <w:r w:rsidRPr="00191D85">
        <w:rPr>
          <w:sz w:val="27"/>
          <w:szCs w:val="27"/>
        </w:rPr>
        <w:t xml:space="preserve"> образования детей составила </w:t>
      </w:r>
      <w:r w:rsidRPr="00191D85">
        <w:rPr>
          <w:b/>
          <w:sz w:val="27"/>
          <w:szCs w:val="27"/>
        </w:rPr>
        <w:t>33 910 рублей</w:t>
      </w:r>
      <w:r w:rsidRPr="00191D85">
        <w:rPr>
          <w:sz w:val="27"/>
          <w:szCs w:val="27"/>
        </w:rPr>
        <w:t xml:space="preserve">, или </w:t>
      </w:r>
      <w:r w:rsidRPr="00191D85">
        <w:rPr>
          <w:b/>
          <w:sz w:val="27"/>
          <w:szCs w:val="27"/>
        </w:rPr>
        <w:t>98,7 процента</w:t>
      </w:r>
      <w:r w:rsidRPr="00191D85">
        <w:rPr>
          <w:sz w:val="27"/>
          <w:szCs w:val="27"/>
        </w:rPr>
        <w:t xml:space="preserve"> к средней заработной плате учителей Республики Марий Эл без учета федеральной выплаты за классное руководство (факт за январь-август 2023 г. - 34 370 рублей).</w:t>
      </w:r>
    </w:p>
    <w:p w14:paraId="3AA7BC85" w14:textId="77777777" w:rsidR="003E51A6" w:rsidRPr="00191D85" w:rsidRDefault="003E51A6" w:rsidP="0006173C">
      <w:pPr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>В целях исполнения майских указов Президента Российской Федерации ежегодно проводится индексация заработной платы всех категорий педагогических работников в республике.</w:t>
      </w:r>
    </w:p>
    <w:p w14:paraId="4FF80B3D" w14:textId="77777777" w:rsidR="003E51A6" w:rsidRPr="00191D85" w:rsidRDefault="003E51A6" w:rsidP="0006173C">
      <w:pPr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Принимаются и реализуются нормативные правовые акты, в соответствии с которыми увеличиваются размеры базовых ставок заработной платы </w:t>
      </w:r>
      <w:r w:rsidRPr="00191D85">
        <w:rPr>
          <w:sz w:val="27"/>
          <w:szCs w:val="27"/>
        </w:rPr>
        <w:lastRenderedPageBreak/>
        <w:t xml:space="preserve">педагогических работников. С 1 сентября 2023 г. увеличение составило </w:t>
      </w:r>
      <w:r w:rsidR="00D95280">
        <w:rPr>
          <w:sz w:val="27"/>
          <w:szCs w:val="27"/>
        </w:rPr>
        <w:br/>
      </w:r>
      <w:r w:rsidRPr="00191D85">
        <w:rPr>
          <w:sz w:val="27"/>
          <w:szCs w:val="27"/>
        </w:rPr>
        <w:t>15 процентов.</w:t>
      </w:r>
    </w:p>
    <w:p w14:paraId="79D40397" w14:textId="77777777" w:rsidR="003E51A6" w:rsidRPr="00191D85" w:rsidRDefault="003E51A6" w:rsidP="0006173C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 w:rsidRPr="00191D85">
        <w:rPr>
          <w:color w:val="auto"/>
          <w:sz w:val="27"/>
          <w:szCs w:val="27"/>
        </w:rPr>
        <w:t xml:space="preserve">В связи с увеличением </w:t>
      </w:r>
      <w:r w:rsidRPr="00191D85">
        <w:rPr>
          <w:bCs/>
          <w:sz w:val="27"/>
          <w:szCs w:val="27"/>
        </w:rPr>
        <w:t>среднемесячного дохода от трудовой деятельности до 36 018 рублей</w:t>
      </w:r>
      <w:r w:rsidRPr="00191D85">
        <w:rPr>
          <w:sz w:val="27"/>
          <w:szCs w:val="27"/>
        </w:rPr>
        <w:t xml:space="preserve"> </w:t>
      </w:r>
      <w:r w:rsidRPr="00191D85">
        <w:rPr>
          <w:color w:val="auto"/>
          <w:sz w:val="27"/>
          <w:szCs w:val="27"/>
        </w:rPr>
        <w:t xml:space="preserve">Министерством образования и науки Республики Марий Эл </w:t>
      </w:r>
      <w:r w:rsidR="00191D85">
        <w:rPr>
          <w:color w:val="auto"/>
          <w:sz w:val="27"/>
          <w:szCs w:val="27"/>
        </w:rPr>
        <w:br/>
      </w:r>
      <w:r w:rsidRPr="00191D85">
        <w:rPr>
          <w:color w:val="auto"/>
          <w:sz w:val="27"/>
          <w:szCs w:val="27"/>
        </w:rPr>
        <w:t>с 1 сентября 2023 г. скорректированы прогнозные значения по средней заработной плате педагогических работников и направлены руководителям органов местного самоуправления, осуществляющих управление в сфере образования, подведомственных образовательных организаций.</w:t>
      </w:r>
    </w:p>
    <w:p w14:paraId="559AAF4A" w14:textId="77777777" w:rsidR="003E51A6" w:rsidRDefault="003E51A6" w:rsidP="0006173C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 w:rsidRPr="00191D85">
        <w:rPr>
          <w:color w:val="auto"/>
          <w:sz w:val="27"/>
          <w:szCs w:val="27"/>
        </w:rPr>
        <w:t xml:space="preserve">Кроме того, определена дополнительная потребность в средствах </w:t>
      </w:r>
      <w:r w:rsidR="00191D85">
        <w:rPr>
          <w:color w:val="auto"/>
          <w:sz w:val="27"/>
          <w:szCs w:val="27"/>
        </w:rPr>
        <w:br/>
      </w:r>
      <w:r w:rsidRPr="00191D85">
        <w:rPr>
          <w:color w:val="auto"/>
          <w:sz w:val="27"/>
          <w:szCs w:val="27"/>
        </w:rPr>
        <w:t>на повышение оплаты труда педагогических работников на 2023 год и направлена для рассмотрения в Министерство финансов Республики Марий Эл.</w:t>
      </w:r>
    </w:p>
    <w:p w14:paraId="710C83B7" w14:textId="77777777" w:rsidR="00ED0801" w:rsidRPr="00191D85" w:rsidRDefault="00ED0801" w:rsidP="00ED0801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 w:rsidRPr="00191D85">
        <w:rPr>
          <w:color w:val="auto"/>
          <w:sz w:val="27"/>
          <w:szCs w:val="27"/>
        </w:rPr>
        <w:t xml:space="preserve">Бюджетные ассигнования в сумме </w:t>
      </w:r>
      <w:r w:rsidRPr="00191D85">
        <w:rPr>
          <w:b/>
          <w:color w:val="auto"/>
          <w:sz w:val="27"/>
          <w:szCs w:val="27"/>
        </w:rPr>
        <w:t>501 390,9 тыс. рублей</w:t>
      </w:r>
      <w:r w:rsidRPr="00191D85">
        <w:rPr>
          <w:color w:val="auto"/>
          <w:sz w:val="27"/>
          <w:szCs w:val="27"/>
        </w:rPr>
        <w:t xml:space="preserve"> выделены </w:t>
      </w:r>
      <w:r w:rsidRPr="00191D85">
        <w:rPr>
          <w:color w:val="auto"/>
          <w:sz w:val="27"/>
          <w:szCs w:val="27"/>
        </w:rPr>
        <w:br/>
        <w:t>в полном объеме и доведены до муниципальных образований, государственных образовательных организаций.</w:t>
      </w:r>
    </w:p>
    <w:p w14:paraId="0825F3E0" w14:textId="77777777" w:rsidR="00ED0801" w:rsidRPr="00191D85" w:rsidRDefault="00ED0801" w:rsidP="00ED0801">
      <w:pPr>
        <w:tabs>
          <w:tab w:val="left" w:pos="720"/>
        </w:tabs>
        <w:ind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 xml:space="preserve">Вопрос исполнения указов Президента Российской Федерации находится на постоянном контроле Министерства. </w:t>
      </w:r>
    </w:p>
    <w:p w14:paraId="465833BF" w14:textId="4551B263" w:rsidR="00ED0801" w:rsidRDefault="001B1179" w:rsidP="0006173C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В соответствии с постановлением Правительства Республики Марий Эл от 25.09.2023 г. № 455 с 1 октября 2023 года повышаются в 1,15 раза размеры базовых окладов, базовых должностных окладов, ставок заработной платы работников государственных учреждений Республики Марий Эл. Данным постановлением даны рекомендации муниципалитетам по принятию аналогичных решений в отношении работников муниципальных учреждений. Изменения коснуться в т.ч. и работников управлений и отделов образования.</w:t>
      </w:r>
    </w:p>
    <w:p w14:paraId="374E1E5C" w14:textId="09FA0621" w:rsidR="00ED0801" w:rsidRPr="00ED0801" w:rsidRDefault="00C32D35" w:rsidP="00C32D35">
      <w:pPr>
        <w:pStyle w:val="a9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bdr w:val="none" w:sz="0" w:space="0" w:color="auto" w:frame="1"/>
        </w:rPr>
        <w:t>П</w:t>
      </w:r>
      <w:r w:rsidR="00ED0801" w:rsidRPr="00ED0801">
        <w:rPr>
          <w:color w:val="000000"/>
          <w:sz w:val="27"/>
          <w:szCs w:val="27"/>
          <w:bdr w:val="none" w:sz="0" w:space="0" w:color="auto" w:frame="1"/>
        </w:rPr>
        <w:t>остановлением Правительства Республики Марий Эл от 27.09.2023 г. №45</w:t>
      </w:r>
      <w:r>
        <w:rPr>
          <w:color w:val="000000"/>
          <w:sz w:val="27"/>
          <w:szCs w:val="27"/>
          <w:bdr w:val="none" w:sz="0" w:space="0" w:color="auto" w:frame="1"/>
        </w:rPr>
        <w:t>8</w:t>
      </w:r>
      <w:r w:rsidRPr="00C32D35">
        <w:rPr>
          <w:color w:val="000000"/>
          <w:sz w:val="27"/>
          <w:szCs w:val="27"/>
        </w:rPr>
        <w:t xml:space="preserve"> </w:t>
      </w:r>
      <w:r w:rsidRPr="00ED0801">
        <w:rPr>
          <w:color w:val="000000"/>
          <w:sz w:val="27"/>
          <w:szCs w:val="27"/>
        </w:rPr>
        <w:t>с 1 сентября 2023 года</w:t>
      </w:r>
      <w:r>
        <w:rPr>
          <w:color w:val="000000"/>
          <w:sz w:val="27"/>
          <w:szCs w:val="27"/>
        </w:rPr>
        <w:t xml:space="preserve"> внесены изменения в </w:t>
      </w:r>
      <w:r>
        <w:rPr>
          <w:color w:val="000000"/>
          <w:sz w:val="27"/>
          <w:szCs w:val="27"/>
        </w:rPr>
        <w:t>п</w:t>
      </w:r>
      <w:r w:rsidRPr="00ED0801">
        <w:rPr>
          <w:color w:val="000000"/>
          <w:sz w:val="27"/>
          <w:szCs w:val="27"/>
          <w:bdr w:val="none" w:sz="0" w:space="0" w:color="auto" w:frame="1"/>
        </w:rPr>
        <w:t xml:space="preserve">остановление Правительства Республики Марий Эл от 23 апреля 2018 г. </w:t>
      </w:r>
      <w:r>
        <w:rPr>
          <w:color w:val="000000"/>
          <w:sz w:val="27"/>
          <w:szCs w:val="27"/>
          <w:bdr w:val="none" w:sz="0" w:space="0" w:color="auto" w:frame="1"/>
        </w:rPr>
        <w:t>№</w:t>
      </w:r>
      <w:r w:rsidRPr="00ED0801">
        <w:rPr>
          <w:color w:val="000000"/>
          <w:sz w:val="27"/>
          <w:szCs w:val="27"/>
          <w:bdr w:val="none" w:sz="0" w:space="0" w:color="auto" w:frame="1"/>
        </w:rPr>
        <w:t xml:space="preserve"> 180 </w:t>
      </w:r>
      <w:r>
        <w:rPr>
          <w:color w:val="000000"/>
          <w:sz w:val="27"/>
          <w:szCs w:val="27"/>
          <w:bdr w:val="none" w:sz="0" w:space="0" w:color="auto" w:frame="1"/>
        </w:rPr>
        <w:br/>
      </w:r>
      <w:r>
        <w:rPr>
          <w:color w:val="000000"/>
          <w:sz w:val="27"/>
          <w:szCs w:val="27"/>
          <w:bdr w:val="none" w:sz="0" w:space="0" w:color="auto" w:frame="1"/>
        </w:rPr>
        <w:t>«</w:t>
      </w:r>
      <w:r w:rsidRPr="00ED0801">
        <w:rPr>
          <w:color w:val="000000"/>
          <w:sz w:val="27"/>
          <w:szCs w:val="27"/>
          <w:bdr w:val="none" w:sz="0" w:space="0" w:color="auto" w:frame="1"/>
        </w:rPr>
        <w:t>О государственной академической стипендии и (или) государственной социальной стипендии студентам</w:t>
      </w:r>
      <w:r>
        <w:rPr>
          <w:color w:val="000000"/>
          <w:sz w:val="27"/>
          <w:szCs w:val="27"/>
          <w:bdr w:val="none" w:sz="0" w:space="0" w:color="auto" w:frame="1"/>
        </w:rPr>
        <w:t>»</w:t>
      </w:r>
      <w:r w:rsidR="00ED0801" w:rsidRPr="00ED0801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в части увеличения </w:t>
      </w:r>
      <w:r w:rsidR="00ED0801" w:rsidRPr="00ED0801">
        <w:rPr>
          <w:color w:val="000000"/>
          <w:sz w:val="27"/>
          <w:szCs w:val="27"/>
        </w:rPr>
        <w:t>норматив</w:t>
      </w:r>
      <w:r>
        <w:rPr>
          <w:color w:val="000000"/>
          <w:sz w:val="27"/>
          <w:szCs w:val="27"/>
        </w:rPr>
        <w:t>ов</w:t>
      </w:r>
      <w:r w:rsidR="00ED0801" w:rsidRPr="00ED0801">
        <w:rPr>
          <w:color w:val="000000"/>
          <w:sz w:val="27"/>
          <w:szCs w:val="27"/>
        </w:rPr>
        <w:t xml:space="preserve"> </w:t>
      </w:r>
      <w:r w:rsidR="00B4127D">
        <w:rPr>
          <w:color w:val="000000"/>
          <w:sz w:val="27"/>
          <w:szCs w:val="27"/>
        </w:rPr>
        <w:br/>
      </w:r>
      <w:r w:rsidR="00ED0801" w:rsidRPr="00ED0801">
        <w:rPr>
          <w:color w:val="000000"/>
          <w:sz w:val="27"/>
          <w:szCs w:val="27"/>
        </w:rPr>
        <w:t>для формирования стипендиального фонда за счет бюджетных ассигнований республиканского бюджета Республики Марий Эл</w:t>
      </w:r>
      <w:r>
        <w:rPr>
          <w:color w:val="000000"/>
          <w:sz w:val="27"/>
          <w:szCs w:val="27"/>
        </w:rPr>
        <w:t>.</w:t>
      </w:r>
      <w:r w:rsidR="00ED0801" w:rsidRPr="00ED0801">
        <w:rPr>
          <w:color w:val="000000"/>
          <w:sz w:val="27"/>
          <w:szCs w:val="27"/>
          <w:bdr w:val="none" w:sz="0" w:space="0" w:color="auto" w:frame="1"/>
        </w:rPr>
        <w:t xml:space="preserve"> </w:t>
      </w:r>
    </w:p>
    <w:p w14:paraId="2A439867" w14:textId="43BBD886" w:rsidR="001B1179" w:rsidRPr="00191D85" w:rsidRDefault="00C32D35" w:rsidP="0006173C">
      <w:pPr>
        <w:pStyle w:val="western"/>
        <w:spacing w:before="0" w:beforeAutospacing="0"/>
        <w:ind w:firstLine="709"/>
        <w:rPr>
          <w:color w:val="auto"/>
          <w:sz w:val="27"/>
          <w:szCs w:val="27"/>
        </w:rPr>
      </w:pPr>
      <w:r>
        <w:rPr>
          <w:color w:val="auto"/>
          <w:sz w:val="27"/>
          <w:szCs w:val="27"/>
        </w:rPr>
        <w:t>В проработке находится вопрос по увеличению норм</w:t>
      </w:r>
      <w:r w:rsidR="00386434">
        <w:rPr>
          <w:color w:val="auto"/>
          <w:sz w:val="27"/>
          <w:szCs w:val="27"/>
        </w:rPr>
        <w:t>ы</w:t>
      </w:r>
      <w:r>
        <w:rPr>
          <w:color w:val="auto"/>
          <w:sz w:val="27"/>
          <w:szCs w:val="27"/>
        </w:rPr>
        <w:t xml:space="preserve"> материального обеспечения детей-сирот и детей, оставшихся без попечения родителей (студенты СПО) на питание, личные расходы и культурно-массовую работу. </w:t>
      </w:r>
      <w:r>
        <w:rPr>
          <w:color w:val="auto"/>
          <w:sz w:val="27"/>
          <w:szCs w:val="27"/>
        </w:rPr>
        <w:br/>
        <w:t xml:space="preserve">На это потребуется 25 млн. руб. из расчета 10 000 руб. на одного студента. </w:t>
      </w:r>
      <w:r>
        <w:rPr>
          <w:color w:val="auto"/>
          <w:sz w:val="27"/>
          <w:szCs w:val="27"/>
        </w:rPr>
        <w:br/>
      </w:r>
      <w:r w:rsidR="00386434">
        <w:rPr>
          <w:color w:val="auto"/>
          <w:sz w:val="27"/>
          <w:szCs w:val="27"/>
        </w:rPr>
        <w:t>Сейчас норма составляет 5600 руб.</w:t>
      </w:r>
      <w:r>
        <w:rPr>
          <w:color w:val="auto"/>
          <w:sz w:val="27"/>
          <w:szCs w:val="27"/>
        </w:rPr>
        <w:t xml:space="preserve"> </w:t>
      </w:r>
    </w:p>
    <w:p w14:paraId="4DC3C75E" w14:textId="73B9D9CC" w:rsidR="005E2364" w:rsidRDefault="005E2364" w:rsidP="0049220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2023 году на текущий ремонт оборудования государственных общеобразовательных организаций предусмотрено 300 000 рублей </w:t>
      </w:r>
      <w:r w:rsidR="00B4127D">
        <w:rPr>
          <w:sz w:val="27"/>
          <w:szCs w:val="27"/>
        </w:rPr>
        <w:br/>
      </w:r>
      <w:r>
        <w:rPr>
          <w:sz w:val="27"/>
          <w:szCs w:val="27"/>
        </w:rPr>
        <w:t>на учреждени</w:t>
      </w:r>
      <w:r w:rsidR="00B4127D">
        <w:rPr>
          <w:sz w:val="27"/>
          <w:szCs w:val="27"/>
        </w:rPr>
        <w:t>е</w:t>
      </w:r>
      <w:r>
        <w:rPr>
          <w:sz w:val="27"/>
          <w:szCs w:val="27"/>
        </w:rPr>
        <w:t xml:space="preserve"> и выделены финансовые средства на текущий ремонт зданий профессиональных образовательных организаций. </w:t>
      </w:r>
      <w:r w:rsidR="00B4127D">
        <w:rPr>
          <w:sz w:val="27"/>
          <w:szCs w:val="27"/>
        </w:rPr>
        <w:t>Вопрос выделения финансовых средств</w:t>
      </w:r>
      <w:r>
        <w:rPr>
          <w:sz w:val="27"/>
          <w:szCs w:val="27"/>
        </w:rPr>
        <w:t xml:space="preserve"> текущего ремонта зданий государственных общеобразовате</w:t>
      </w:r>
      <w:r w:rsidR="00B4127D">
        <w:rPr>
          <w:sz w:val="27"/>
          <w:szCs w:val="27"/>
        </w:rPr>
        <w:t>льных организаций находится на контроле Министерства.</w:t>
      </w:r>
      <w:r>
        <w:rPr>
          <w:sz w:val="27"/>
          <w:szCs w:val="27"/>
        </w:rPr>
        <w:t xml:space="preserve">   </w:t>
      </w:r>
    </w:p>
    <w:p w14:paraId="51A736B6" w14:textId="34B98F86" w:rsidR="00ED0801" w:rsidRDefault="00386434" w:rsidP="0049220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настоящее время </w:t>
      </w:r>
      <w:r>
        <w:rPr>
          <w:sz w:val="27"/>
          <w:szCs w:val="27"/>
        </w:rPr>
        <w:t>Министерство</w:t>
      </w:r>
      <w:r w:rsidR="005E2364">
        <w:rPr>
          <w:sz w:val="27"/>
          <w:szCs w:val="27"/>
        </w:rPr>
        <w:t xml:space="preserve"> готовит предложения </w:t>
      </w:r>
      <w:r w:rsidR="005E2364">
        <w:rPr>
          <w:sz w:val="27"/>
          <w:szCs w:val="27"/>
        </w:rPr>
        <w:t xml:space="preserve">в проект </w:t>
      </w:r>
      <w:r w:rsidR="005E2364">
        <w:rPr>
          <w:sz w:val="27"/>
          <w:szCs w:val="27"/>
        </w:rPr>
        <w:t xml:space="preserve">республиканского </w:t>
      </w:r>
      <w:r w:rsidR="005E2364">
        <w:rPr>
          <w:sz w:val="27"/>
          <w:szCs w:val="27"/>
        </w:rPr>
        <w:t>консолидированного бюджета на 2024 год</w:t>
      </w:r>
      <w:r w:rsidR="005E2364">
        <w:rPr>
          <w:sz w:val="27"/>
          <w:szCs w:val="27"/>
        </w:rPr>
        <w:t xml:space="preserve"> по отрасли </w:t>
      </w:r>
      <w:r w:rsidR="005E2364">
        <w:rPr>
          <w:sz w:val="27"/>
          <w:szCs w:val="27"/>
        </w:rPr>
        <w:br/>
        <w:t xml:space="preserve">с отражением </w:t>
      </w:r>
      <w:r>
        <w:rPr>
          <w:sz w:val="27"/>
          <w:szCs w:val="27"/>
        </w:rPr>
        <w:t>проблемны</w:t>
      </w:r>
      <w:r w:rsidR="005E2364">
        <w:rPr>
          <w:sz w:val="27"/>
          <w:szCs w:val="27"/>
        </w:rPr>
        <w:t>х</w:t>
      </w:r>
      <w:r>
        <w:rPr>
          <w:sz w:val="27"/>
          <w:szCs w:val="27"/>
        </w:rPr>
        <w:t xml:space="preserve"> вопрос</w:t>
      </w:r>
      <w:r w:rsidR="005E2364">
        <w:rPr>
          <w:sz w:val="27"/>
          <w:szCs w:val="27"/>
        </w:rPr>
        <w:t>ов</w:t>
      </w:r>
      <w:r>
        <w:rPr>
          <w:sz w:val="27"/>
          <w:szCs w:val="27"/>
        </w:rPr>
        <w:t xml:space="preserve">. </w:t>
      </w:r>
    </w:p>
    <w:p w14:paraId="3428CE41" w14:textId="3722EB3C" w:rsidR="00492209" w:rsidRPr="00191D85" w:rsidRDefault="00492209" w:rsidP="00492209">
      <w:pPr>
        <w:ind w:firstLine="708"/>
        <w:jc w:val="both"/>
        <w:rPr>
          <w:sz w:val="27"/>
          <w:szCs w:val="27"/>
        </w:rPr>
      </w:pPr>
      <w:r w:rsidRPr="00191D85">
        <w:rPr>
          <w:sz w:val="27"/>
          <w:szCs w:val="27"/>
        </w:rPr>
        <w:t>Республиканская отраслевая трехсторонняя комиссия по регулированию социально-трудовых отношений решает:</w:t>
      </w:r>
    </w:p>
    <w:p w14:paraId="1C7D5973" w14:textId="77777777" w:rsidR="00492209" w:rsidRPr="00191D85" w:rsidRDefault="00492209" w:rsidP="00955440">
      <w:pPr>
        <w:pStyle w:val="a3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lastRenderedPageBreak/>
        <w:t>Информацию Тарасова А.В., начальника планово-экономического отдела министерства</w:t>
      </w:r>
      <w:r w:rsidRPr="00191D85">
        <w:rPr>
          <w:bCs/>
          <w:iCs/>
          <w:sz w:val="27"/>
          <w:szCs w:val="27"/>
        </w:rPr>
        <w:t xml:space="preserve"> образования и науки Республики Марий Эл </w:t>
      </w:r>
      <w:r w:rsidRPr="00191D85">
        <w:rPr>
          <w:sz w:val="27"/>
          <w:szCs w:val="27"/>
        </w:rPr>
        <w:t>по данному вопросу принять к сведению.</w:t>
      </w:r>
    </w:p>
    <w:p w14:paraId="0FDD4F59" w14:textId="77777777" w:rsidR="00955440" w:rsidRPr="00191D85" w:rsidRDefault="00955440" w:rsidP="00955440">
      <w:pPr>
        <w:pStyle w:val="a3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>Министерству образования и науки Республики Марий Эл совместно с руководителями образовательных организаций принять дополнительные меры по обеспечению целевых показателей по всем категориям персонала.</w:t>
      </w:r>
    </w:p>
    <w:p w14:paraId="3839B025" w14:textId="77777777" w:rsidR="008336A1" w:rsidRDefault="00955440" w:rsidP="00955440">
      <w:pPr>
        <w:pStyle w:val="a3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>Обратить внимание руководителей образовательных организаций</w:t>
      </w:r>
      <w:r w:rsidR="008336A1">
        <w:rPr>
          <w:sz w:val="27"/>
          <w:szCs w:val="27"/>
        </w:rPr>
        <w:t xml:space="preserve"> на:</w:t>
      </w:r>
    </w:p>
    <w:p w14:paraId="182758BB" w14:textId="77777777" w:rsidR="00955440" w:rsidRPr="00191D85" w:rsidRDefault="008336A1" w:rsidP="008336A1">
      <w:pPr>
        <w:pStyle w:val="a3"/>
        <w:numPr>
          <w:ilvl w:val="1"/>
          <w:numId w:val="3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Н</w:t>
      </w:r>
      <w:r w:rsidR="00955440" w:rsidRPr="00191D85">
        <w:rPr>
          <w:sz w:val="27"/>
          <w:szCs w:val="27"/>
        </w:rPr>
        <w:t>едопустимость снижения размера стимулирующих и компенсационных выплат без внесения изменений в коллективные договоры организаций, в соответствии с у</w:t>
      </w:r>
      <w:r>
        <w:rPr>
          <w:sz w:val="27"/>
          <w:szCs w:val="27"/>
        </w:rPr>
        <w:t>становленной законом процедурой;</w:t>
      </w:r>
    </w:p>
    <w:p w14:paraId="3883B6E1" w14:textId="77777777" w:rsidR="00492209" w:rsidRPr="008336A1" w:rsidRDefault="008336A1" w:rsidP="008336A1">
      <w:pPr>
        <w:pStyle w:val="a3"/>
        <w:numPr>
          <w:ilvl w:val="1"/>
          <w:numId w:val="3"/>
        </w:numPr>
        <w:ind w:left="0" w:firstLine="708"/>
        <w:jc w:val="both"/>
        <w:rPr>
          <w:sz w:val="27"/>
          <w:szCs w:val="27"/>
        </w:rPr>
      </w:pPr>
      <w:r w:rsidRPr="008336A1">
        <w:rPr>
          <w:sz w:val="27"/>
          <w:szCs w:val="27"/>
        </w:rPr>
        <w:t>Ежемесячное о</w:t>
      </w:r>
      <w:r w:rsidR="00492209" w:rsidRPr="008336A1">
        <w:rPr>
          <w:sz w:val="27"/>
          <w:szCs w:val="27"/>
        </w:rPr>
        <w:t>беспеч</w:t>
      </w:r>
      <w:r w:rsidRPr="008336A1">
        <w:rPr>
          <w:sz w:val="27"/>
          <w:szCs w:val="27"/>
        </w:rPr>
        <w:t xml:space="preserve">ение </w:t>
      </w:r>
      <w:r w:rsidR="00492209" w:rsidRPr="008336A1">
        <w:rPr>
          <w:sz w:val="27"/>
          <w:szCs w:val="27"/>
        </w:rPr>
        <w:t>выполнени</w:t>
      </w:r>
      <w:r>
        <w:rPr>
          <w:sz w:val="27"/>
          <w:szCs w:val="27"/>
        </w:rPr>
        <w:t>я</w:t>
      </w:r>
      <w:r w:rsidR="00492209" w:rsidRPr="008336A1">
        <w:rPr>
          <w:sz w:val="27"/>
          <w:szCs w:val="27"/>
        </w:rPr>
        <w:t xml:space="preserve"> утвержденных показателей размера заработной платы педагогических работников образовательных организаций; </w:t>
      </w:r>
    </w:p>
    <w:p w14:paraId="300BB160" w14:textId="77777777" w:rsidR="00492209" w:rsidRPr="00191D85" w:rsidRDefault="008336A1" w:rsidP="00492209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3.3 Р</w:t>
      </w:r>
      <w:r w:rsidR="00492209" w:rsidRPr="00191D85">
        <w:rPr>
          <w:sz w:val="27"/>
          <w:szCs w:val="27"/>
        </w:rPr>
        <w:t xml:space="preserve">азмещение формы федерального статистического наблюдения </w:t>
      </w:r>
      <w:r w:rsidR="00191D85">
        <w:rPr>
          <w:sz w:val="27"/>
          <w:szCs w:val="27"/>
        </w:rPr>
        <w:br/>
      </w:r>
      <w:r w:rsidR="00492209" w:rsidRPr="00191D85">
        <w:rPr>
          <w:sz w:val="27"/>
          <w:szCs w:val="27"/>
        </w:rPr>
        <w:t>«ЗП-образование» на сайтах отделов образования, образовательных организаций.</w:t>
      </w:r>
    </w:p>
    <w:p w14:paraId="4BA08F55" w14:textId="77777777" w:rsidR="00C41846" w:rsidRPr="00191D85" w:rsidRDefault="00C42692" w:rsidP="00831AA9">
      <w:pPr>
        <w:pStyle w:val="a3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Координаторам с</w:t>
      </w:r>
      <w:r w:rsidR="00492209" w:rsidRPr="00191D85">
        <w:rPr>
          <w:sz w:val="27"/>
          <w:szCs w:val="27"/>
        </w:rPr>
        <w:t xml:space="preserve">торон социального партнерства продолжить </w:t>
      </w:r>
      <w:r w:rsidR="00C41846" w:rsidRPr="00191D85">
        <w:rPr>
          <w:sz w:val="27"/>
          <w:szCs w:val="27"/>
        </w:rPr>
        <w:t xml:space="preserve">переговоры </w:t>
      </w:r>
      <w:r w:rsidR="00D732C9" w:rsidRPr="00191D85">
        <w:rPr>
          <w:sz w:val="27"/>
          <w:szCs w:val="27"/>
        </w:rPr>
        <w:t>по увеличению гарантированной части заработной платы</w:t>
      </w:r>
      <w:r w:rsidR="00815C52" w:rsidRPr="00191D85">
        <w:rPr>
          <w:sz w:val="27"/>
          <w:szCs w:val="27"/>
        </w:rPr>
        <w:t xml:space="preserve"> работников</w:t>
      </w:r>
      <w:r w:rsidR="00D732C9" w:rsidRPr="00191D85">
        <w:rPr>
          <w:sz w:val="27"/>
          <w:szCs w:val="27"/>
        </w:rPr>
        <w:t xml:space="preserve"> в фонде оплаты труда, в т.ч. доведения базовых ставок (окладов) педагогических работников в размере</w:t>
      </w:r>
      <w:r>
        <w:rPr>
          <w:sz w:val="27"/>
          <w:szCs w:val="27"/>
        </w:rPr>
        <w:t xml:space="preserve"> не ниже установленного </w:t>
      </w:r>
      <w:r w:rsidR="00D732C9" w:rsidRPr="00191D85">
        <w:rPr>
          <w:sz w:val="27"/>
          <w:szCs w:val="27"/>
        </w:rPr>
        <w:t>МРОТ с 1 января 2024 г.</w:t>
      </w:r>
    </w:p>
    <w:p w14:paraId="69A79973" w14:textId="77777777" w:rsidR="00955440" w:rsidRPr="00191D85" w:rsidRDefault="00492209" w:rsidP="008B51CB">
      <w:pPr>
        <w:pStyle w:val="a3"/>
        <w:numPr>
          <w:ilvl w:val="0"/>
          <w:numId w:val="3"/>
        </w:numPr>
        <w:ind w:left="0" w:firstLine="709"/>
        <w:jc w:val="both"/>
        <w:rPr>
          <w:sz w:val="27"/>
          <w:szCs w:val="27"/>
        </w:rPr>
      </w:pPr>
      <w:r w:rsidRPr="00191D85">
        <w:rPr>
          <w:sz w:val="27"/>
          <w:szCs w:val="27"/>
        </w:rPr>
        <w:t>Профсоюзным комитетам</w:t>
      </w:r>
      <w:r w:rsidR="00955440" w:rsidRPr="00191D85">
        <w:rPr>
          <w:sz w:val="27"/>
          <w:szCs w:val="27"/>
        </w:rPr>
        <w:t>:</w:t>
      </w:r>
    </w:p>
    <w:p w14:paraId="5DB6CE5B" w14:textId="77777777" w:rsidR="008B51CB" w:rsidRPr="00191D85" w:rsidRDefault="008B51CB" w:rsidP="008B51CB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5.1.</w:t>
      </w:r>
      <w:r w:rsidRPr="00191D85">
        <w:rPr>
          <w:sz w:val="27"/>
          <w:szCs w:val="27"/>
        </w:rPr>
        <w:t xml:space="preserve"> </w:t>
      </w:r>
      <w:r>
        <w:rPr>
          <w:sz w:val="27"/>
          <w:szCs w:val="27"/>
        </w:rPr>
        <w:t>П</w:t>
      </w:r>
      <w:r w:rsidRPr="00191D85">
        <w:rPr>
          <w:sz w:val="27"/>
          <w:szCs w:val="27"/>
        </w:rPr>
        <w:t xml:space="preserve">ри рассмотрении проектов документов работодателя по вопросам оплаты труда строго соблюдать процедуру, определенную ст. 372 Трудового кодекса РФ; </w:t>
      </w:r>
    </w:p>
    <w:p w14:paraId="49176362" w14:textId="77777777" w:rsidR="00D732C9" w:rsidRPr="00191D85" w:rsidRDefault="00C349E6" w:rsidP="00D732C9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5.2.</w:t>
      </w:r>
      <w:r w:rsidR="00815C52" w:rsidRPr="00191D85">
        <w:rPr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 w:rsidR="00D732C9" w:rsidRPr="00191D85">
        <w:rPr>
          <w:sz w:val="27"/>
          <w:szCs w:val="27"/>
        </w:rPr>
        <w:t xml:space="preserve"> случае невыполнения работодателями норм коллективного договора по оплате труда после переговоров, оперативно оказывать работникам – членам Профсоюза помощь в подготовке документов для рассмотрения </w:t>
      </w:r>
      <w:r w:rsidR="00D732C9" w:rsidRPr="00191D85">
        <w:rPr>
          <w:sz w:val="27"/>
          <w:szCs w:val="27"/>
        </w:rPr>
        <w:br/>
        <w:t>в комиссиях по трудовым спорам</w:t>
      </w:r>
      <w:r>
        <w:rPr>
          <w:sz w:val="27"/>
          <w:szCs w:val="27"/>
        </w:rPr>
        <w:t>, других надзорных органах;</w:t>
      </w:r>
      <w:r w:rsidR="00D732C9" w:rsidRPr="00191D85">
        <w:rPr>
          <w:sz w:val="27"/>
          <w:szCs w:val="27"/>
        </w:rPr>
        <w:t xml:space="preserve"> </w:t>
      </w:r>
    </w:p>
    <w:p w14:paraId="214C76C7" w14:textId="77777777" w:rsidR="00492209" w:rsidRPr="00191D85" w:rsidRDefault="00C349E6" w:rsidP="00955440">
      <w:pPr>
        <w:pStyle w:val="a3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5.3.</w:t>
      </w:r>
      <w:r w:rsidR="00815C52" w:rsidRPr="00191D85">
        <w:rPr>
          <w:sz w:val="27"/>
          <w:szCs w:val="27"/>
        </w:rPr>
        <w:t xml:space="preserve"> </w:t>
      </w:r>
      <w:r>
        <w:rPr>
          <w:sz w:val="27"/>
          <w:szCs w:val="27"/>
        </w:rPr>
        <w:t>В</w:t>
      </w:r>
      <w:r w:rsidR="00815C52" w:rsidRPr="00191D85">
        <w:rPr>
          <w:sz w:val="27"/>
          <w:szCs w:val="27"/>
        </w:rPr>
        <w:t>ести переговоры с работодателями по увеличению гарантированной части заработной платы работников</w:t>
      </w:r>
      <w:r w:rsidR="00492209" w:rsidRPr="00191D85">
        <w:rPr>
          <w:sz w:val="27"/>
          <w:szCs w:val="27"/>
        </w:rPr>
        <w:t>.</w:t>
      </w:r>
    </w:p>
    <w:p w14:paraId="0D757169" w14:textId="77777777" w:rsidR="00E11A7A" w:rsidRPr="00191D85" w:rsidRDefault="00E11A7A" w:rsidP="00E11A7A">
      <w:pPr>
        <w:ind w:firstLine="708"/>
        <w:jc w:val="both"/>
        <w:rPr>
          <w:sz w:val="27"/>
          <w:szCs w:val="27"/>
        </w:rPr>
      </w:pPr>
    </w:p>
    <w:p w14:paraId="6D8C76B3" w14:textId="77777777" w:rsidR="00104867" w:rsidRPr="00191D85" w:rsidRDefault="00104867" w:rsidP="00E11A7A">
      <w:pPr>
        <w:ind w:firstLine="708"/>
        <w:jc w:val="both"/>
        <w:rPr>
          <w:sz w:val="27"/>
          <w:szCs w:val="27"/>
        </w:rPr>
      </w:pPr>
    </w:p>
    <w:tbl>
      <w:tblPr>
        <w:tblpPr w:leftFromText="180" w:rightFromText="180" w:vertAnchor="text" w:horzAnchor="margin" w:tblpXSpec="center" w:tblpY="234"/>
        <w:tblW w:w="9420" w:type="dxa"/>
        <w:tblLook w:val="04A0" w:firstRow="1" w:lastRow="0" w:firstColumn="1" w:lastColumn="0" w:noHBand="0" w:noVBand="1"/>
      </w:tblPr>
      <w:tblGrid>
        <w:gridCol w:w="3178"/>
        <w:gridCol w:w="3230"/>
        <w:gridCol w:w="3012"/>
      </w:tblGrid>
      <w:tr w:rsidR="00E11A7A" w:rsidRPr="00191D85" w14:paraId="6DF8CDFA" w14:textId="77777777" w:rsidTr="00E11A7A">
        <w:tc>
          <w:tcPr>
            <w:tcW w:w="3178" w:type="dxa"/>
          </w:tcPr>
          <w:p w14:paraId="40B29BA7" w14:textId="77777777" w:rsidR="00B50D83" w:rsidRPr="00191D85" w:rsidRDefault="00F4394A" w:rsidP="00B50D83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М</w:t>
            </w:r>
            <w:r w:rsidR="00B50D83" w:rsidRPr="00191D85">
              <w:rPr>
                <w:sz w:val="27"/>
                <w:szCs w:val="27"/>
              </w:rPr>
              <w:t xml:space="preserve">инистр образования </w:t>
            </w:r>
            <w:r w:rsidR="00B50D83" w:rsidRPr="00191D85">
              <w:rPr>
                <w:sz w:val="27"/>
                <w:szCs w:val="27"/>
              </w:rPr>
              <w:br/>
              <w:t>и науки Республики Марий Эл</w:t>
            </w:r>
            <w:r w:rsidR="00B50D83" w:rsidRPr="00191D85">
              <w:rPr>
                <w:sz w:val="27"/>
                <w:szCs w:val="27"/>
              </w:rPr>
              <w:tab/>
            </w:r>
          </w:p>
          <w:p w14:paraId="1F0A1B6E" w14:textId="77777777" w:rsidR="00B50D83" w:rsidRPr="00191D85" w:rsidRDefault="00B50D83" w:rsidP="00B50D83">
            <w:pPr>
              <w:jc w:val="center"/>
              <w:rPr>
                <w:b/>
                <w:sz w:val="27"/>
                <w:szCs w:val="27"/>
              </w:rPr>
            </w:pPr>
          </w:p>
          <w:p w14:paraId="61CB028E" w14:textId="77777777" w:rsidR="00B50D83" w:rsidRPr="00191D85" w:rsidRDefault="00B50D83" w:rsidP="00B50D83">
            <w:pPr>
              <w:jc w:val="center"/>
              <w:rPr>
                <w:b/>
                <w:sz w:val="27"/>
                <w:szCs w:val="27"/>
              </w:rPr>
            </w:pPr>
          </w:p>
          <w:p w14:paraId="442DF93F" w14:textId="77777777" w:rsidR="00B50D83" w:rsidRPr="00191D85" w:rsidRDefault="00B50D83" w:rsidP="00B50D83">
            <w:pPr>
              <w:jc w:val="center"/>
              <w:rPr>
                <w:b/>
                <w:sz w:val="27"/>
                <w:szCs w:val="27"/>
              </w:rPr>
            </w:pPr>
          </w:p>
          <w:p w14:paraId="32BFC2CD" w14:textId="77777777" w:rsidR="00B50D83" w:rsidRPr="00191D85" w:rsidRDefault="00B50D83" w:rsidP="00B50D83">
            <w:pPr>
              <w:jc w:val="center"/>
              <w:rPr>
                <w:b/>
                <w:sz w:val="27"/>
                <w:szCs w:val="27"/>
              </w:rPr>
            </w:pPr>
          </w:p>
          <w:p w14:paraId="01A0EEF2" w14:textId="77777777" w:rsidR="00F4394A" w:rsidRPr="00191D85" w:rsidRDefault="00F4394A" w:rsidP="00B50D83">
            <w:pPr>
              <w:jc w:val="center"/>
              <w:rPr>
                <w:b/>
                <w:sz w:val="27"/>
                <w:szCs w:val="27"/>
              </w:rPr>
            </w:pPr>
          </w:p>
          <w:p w14:paraId="15FB5D6F" w14:textId="41FE2128" w:rsidR="00E11A7A" w:rsidRPr="00191D85" w:rsidRDefault="00B50D83" w:rsidP="00704BA0">
            <w:pPr>
              <w:jc w:val="both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_______</w:t>
            </w:r>
            <w:r w:rsidR="00F4394A" w:rsidRPr="00191D85">
              <w:rPr>
                <w:sz w:val="27"/>
                <w:szCs w:val="27"/>
              </w:rPr>
              <w:t>Л</w:t>
            </w:r>
            <w:r w:rsidRPr="00191D85">
              <w:rPr>
                <w:sz w:val="27"/>
                <w:szCs w:val="27"/>
              </w:rPr>
              <w:t>.</w:t>
            </w:r>
            <w:r w:rsidR="00F4394A" w:rsidRPr="00191D85">
              <w:rPr>
                <w:sz w:val="27"/>
                <w:szCs w:val="27"/>
              </w:rPr>
              <w:t>А</w:t>
            </w:r>
            <w:r w:rsidRPr="00191D85">
              <w:rPr>
                <w:sz w:val="27"/>
                <w:szCs w:val="27"/>
              </w:rPr>
              <w:t>.</w:t>
            </w:r>
            <w:r w:rsidR="00C335E8">
              <w:rPr>
                <w:sz w:val="27"/>
                <w:szCs w:val="27"/>
              </w:rPr>
              <w:t xml:space="preserve"> </w:t>
            </w:r>
            <w:proofErr w:type="spellStart"/>
            <w:r w:rsidR="00F4394A" w:rsidRPr="00191D85">
              <w:rPr>
                <w:sz w:val="27"/>
                <w:szCs w:val="27"/>
              </w:rPr>
              <w:t>Ревуцкая</w:t>
            </w:r>
            <w:proofErr w:type="spellEnd"/>
          </w:p>
        </w:tc>
        <w:tc>
          <w:tcPr>
            <w:tcW w:w="3230" w:type="dxa"/>
          </w:tcPr>
          <w:p w14:paraId="673C228C" w14:textId="77777777" w:rsidR="00E11A7A" w:rsidRPr="00191D85" w:rsidRDefault="00E11A7A" w:rsidP="00EF75AF">
            <w:pPr>
              <w:autoSpaceDE w:val="0"/>
              <w:autoSpaceDN w:val="0"/>
              <w:adjustRightInd w:val="0"/>
              <w:ind w:left="83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 xml:space="preserve">Председатель </w:t>
            </w:r>
          </w:p>
          <w:p w14:paraId="0906352F" w14:textId="77777777" w:rsidR="00E11A7A" w:rsidRPr="00191D85" w:rsidRDefault="00B17769" w:rsidP="00EF75AF">
            <w:pPr>
              <w:autoSpaceDE w:val="0"/>
              <w:autoSpaceDN w:val="0"/>
              <w:adjustRightInd w:val="0"/>
              <w:ind w:left="83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Региональной организации Общероссийского Профсоюза образования в Республике Марий Эл</w:t>
            </w:r>
          </w:p>
          <w:p w14:paraId="4E32FF79" w14:textId="77777777" w:rsidR="00E11A7A" w:rsidRPr="00191D85" w:rsidRDefault="00E11A7A">
            <w:pPr>
              <w:autoSpaceDE w:val="0"/>
              <w:autoSpaceDN w:val="0"/>
              <w:adjustRightInd w:val="0"/>
              <w:ind w:left="81"/>
              <w:jc w:val="center"/>
              <w:rPr>
                <w:sz w:val="27"/>
                <w:szCs w:val="27"/>
              </w:rPr>
            </w:pPr>
          </w:p>
          <w:p w14:paraId="157FB607" w14:textId="77777777" w:rsidR="00E11A7A" w:rsidRPr="00191D85" w:rsidRDefault="00E11A7A">
            <w:pPr>
              <w:autoSpaceDE w:val="0"/>
              <w:autoSpaceDN w:val="0"/>
              <w:adjustRightInd w:val="0"/>
              <w:ind w:left="81"/>
              <w:jc w:val="center"/>
              <w:rPr>
                <w:sz w:val="27"/>
                <w:szCs w:val="27"/>
              </w:rPr>
            </w:pPr>
          </w:p>
          <w:p w14:paraId="5F76E1B0" w14:textId="4D4ACA81" w:rsidR="00E11A7A" w:rsidRPr="00191D85" w:rsidRDefault="00EF75AF" w:rsidP="00EF75AF">
            <w:pPr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__________</w:t>
            </w:r>
            <w:r w:rsidR="00E11A7A" w:rsidRPr="00191D85">
              <w:rPr>
                <w:sz w:val="27"/>
                <w:szCs w:val="27"/>
              </w:rPr>
              <w:t>Л.В.</w:t>
            </w:r>
            <w:r w:rsidR="00C335E8">
              <w:rPr>
                <w:sz w:val="27"/>
                <w:szCs w:val="27"/>
              </w:rPr>
              <w:t xml:space="preserve"> </w:t>
            </w:r>
            <w:r w:rsidR="00E11A7A" w:rsidRPr="00191D85">
              <w:rPr>
                <w:sz w:val="27"/>
                <w:szCs w:val="27"/>
              </w:rPr>
              <w:t>Пуртова</w:t>
            </w:r>
          </w:p>
        </w:tc>
        <w:tc>
          <w:tcPr>
            <w:tcW w:w="3012" w:type="dxa"/>
          </w:tcPr>
          <w:p w14:paraId="6EBD1126" w14:textId="77777777" w:rsidR="00E11A7A" w:rsidRPr="00191D85" w:rsidRDefault="00E11A7A">
            <w:pPr>
              <w:autoSpaceDE w:val="0"/>
              <w:autoSpaceDN w:val="0"/>
              <w:adjustRightInd w:val="0"/>
              <w:ind w:left="32"/>
              <w:rPr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Председатель Объединения работодателей образовательных организаций в Республике Марий Эл</w:t>
            </w:r>
          </w:p>
          <w:p w14:paraId="6647D471" w14:textId="77777777" w:rsidR="00E11A7A" w:rsidRPr="00191D85" w:rsidRDefault="00E11A7A">
            <w:pPr>
              <w:autoSpaceDE w:val="0"/>
              <w:autoSpaceDN w:val="0"/>
              <w:adjustRightInd w:val="0"/>
              <w:ind w:left="32"/>
              <w:rPr>
                <w:sz w:val="27"/>
                <w:szCs w:val="27"/>
              </w:rPr>
            </w:pPr>
          </w:p>
          <w:p w14:paraId="6CADD3C8" w14:textId="77777777" w:rsidR="00EF75AF" w:rsidRPr="00191D85" w:rsidRDefault="00EF75AF" w:rsidP="00EF75AF">
            <w:pPr>
              <w:rPr>
                <w:sz w:val="27"/>
                <w:szCs w:val="27"/>
              </w:rPr>
            </w:pPr>
          </w:p>
          <w:p w14:paraId="63A28C9A" w14:textId="4947A1F0" w:rsidR="00E11A7A" w:rsidRPr="00191D85" w:rsidRDefault="00EF75AF" w:rsidP="00EF75AF">
            <w:pPr>
              <w:rPr>
                <w:b/>
                <w:sz w:val="27"/>
                <w:szCs w:val="27"/>
              </w:rPr>
            </w:pPr>
            <w:r w:rsidRPr="00191D85">
              <w:rPr>
                <w:sz w:val="27"/>
                <w:szCs w:val="27"/>
              </w:rPr>
              <w:t>______</w:t>
            </w:r>
            <w:r w:rsidR="00E11A7A" w:rsidRPr="00191D85">
              <w:rPr>
                <w:sz w:val="27"/>
                <w:szCs w:val="27"/>
              </w:rPr>
              <w:t>Г.Е.</w:t>
            </w:r>
            <w:r w:rsidR="00C335E8">
              <w:rPr>
                <w:sz w:val="27"/>
                <w:szCs w:val="27"/>
              </w:rPr>
              <w:t xml:space="preserve"> </w:t>
            </w:r>
            <w:r w:rsidR="00E11A7A" w:rsidRPr="00191D85">
              <w:rPr>
                <w:sz w:val="27"/>
                <w:szCs w:val="27"/>
              </w:rPr>
              <w:t>Пейсахович</w:t>
            </w:r>
          </w:p>
        </w:tc>
      </w:tr>
    </w:tbl>
    <w:p w14:paraId="7D02EE72" w14:textId="77777777" w:rsidR="004950FF" w:rsidRDefault="004950FF" w:rsidP="004950FF"/>
    <w:p w14:paraId="74828AB7" w14:textId="77777777" w:rsidR="00D95280" w:rsidRDefault="00D95280" w:rsidP="004950FF"/>
    <w:p w14:paraId="4F107FB2" w14:textId="77777777" w:rsidR="00D95280" w:rsidRDefault="00D95280" w:rsidP="004950FF"/>
    <w:p w14:paraId="23B19187" w14:textId="77777777" w:rsidR="00D95280" w:rsidRDefault="00D95280" w:rsidP="004950FF"/>
    <w:sectPr w:rsidR="00D95280" w:rsidSect="001B32A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13010"/>
    <w:multiLevelType w:val="multilevel"/>
    <w:tmpl w:val="1CFA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3B04A7"/>
    <w:multiLevelType w:val="multilevel"/>
    <w:tmpl w:val="94806D82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EF72F17"/>
    <w:multiLevelType w:val="hybridMultilevel"/>
    <w:tmpl w:val="46A6C992"/>
    <w:lvl w:ilvl="0" w:tplc="F014C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DA5A4F"/>
    <w:multiLevelType w:val="hybridMultilevel"/>
    <w:tmpl w:val="529ECC38"/>
    <w:lvl w:ilvl="0" w:tplc="9774D55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78F7305"/>
    <w:multiLevelType w:val="multilevel"/>
    <w:tmpl w:val="EE444C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7DBA2B20"/>
    <w:multiLevelType w:val="hybridMultilevel"/>
    <w:tmpl w:val="A270207A"/>
    <w:lvl w:ilvl="0" w:tplc="DB20E5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EB415B2"/>
    <w:multiLevelType w:val="hybridMultilevel"/>
    <w:tmpl w:val="3792562A"/>
    <w:lvl w:ilvl="0" w:tplc="8BE2D10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406A"/>
    <w:rsid w:val="0006173C"/>
    <w:rsid w:val="000C54D3"/>
    <w:rsid w:val="00104867"/>
    <w:rsid w:val="00114CEA"/>
    <w:rsid w:val="0013254E"/>
    <w:rsid w:val="00191D85"/>
    <w:rsid w:val="001B1179"/>
    <w:rsid w:val="001B32A3"/>
    <w:rsid w:val="001B64CC"/>
    <w:rsid w:val="0024208A"/>
    <w:rsid w:val="00305BB8"/>
    <w:rsid w:val="0031406A"/>
    <w:rsid w:val="00327515"/>
    <w:rsid w:val="0033159C"/>
    <w:rsid w:val="00337922"/>
    <w:rsid w:val="003712ED"/>
    <w:rsid w:val="00386434"/>
    <w:rsid w:val="00392058"/>
    <w:rsid w:val="003C64D3"/>
    <w:rsid w:val="003C69C2"/>
    <w:rsid w:val="003E51A6"/>
    <w:rsid w:val="00481B90"/>
    <w:rsid w:val="00492209"/>
    <w:rsid w:val="004950FF"/>
    <w:rsid w:val="005C5A8B"/>
    <w:rsid w:val="005E2364"/>
    <w:rsid w:val="006773F5"/>
    <w:rsid w:val="00692976"/>
    <w:rsid w:val="006C2ED1"/>
    <w:rsid w:val="00704BA0"/>
    <w:rsid w:val="0077452D"/>
    <w:rsid w:val="00815C52"/>
    <w:rsid w:val="00831AA9"/>
    <w:rsid w:val="008336A1"/>
    <w:rsid w:val="008438C9"/>
    <w:rsid w:val="008B03FB"/>
    <w:rsid w:val="008B51CB"/>
    <w:rsid w:val="009070C3"/>
    <w:rsid w:val="00955440"/>
    <w:rsid w:val="009A2DC4"/>
    <w:rsid w:val="009D55F3"/>
    <w:rsid w:val="00AD65E5"/>
    <w:rsid w:val="00AE2CF1"/>
    <w:rsid w:val="00B17769"/>
    <w:rsid w:val="00B310C4"/>
    <w:rsid w:val="00B4127D"/>
    <w:rsid w:val="00B46D23"/>
    <w:rsid w:val="00B50D83"/>
    <w:rsid w:val="00BC6AB2"/>
    <w:rsid w:val="00BF6DEF"/>
    <w:rsid w:val="00C32D35"/>
    <w:rsid w:val="00C335E8"/>
    <w:rsid w:val="00C349E6"/>
    <w:rsid w:val="00C41846"/>
    <w:rsid w:val="00C42692"/>
    <w:rsid w:val="00C94D94"/>
    <w:rsid w:val="00CB71C7"/>
    <w:rsid w:val="00CF4210"/>
    <w:rsid w:val="00D340CA"/>
    <w:rsid w:val="00D352E6"/>
    <w:rsid w:val="00D65A7B"/>
    <w:rsid w:val="00D732C9"/>
    <w:rsid w:val="00D934CB"/>
    <w:rsid w:val="00D95280"/>
    <w:rsid w:val="00E11A7A"/>
    <w:rsid w:val="00E14FFF"/>
    <w:rsid w:val="00E750F7"/>
    <w:rsid w:val="00ED0801"/>
    <w:rsid w:val="00EE65FB"/>
    <w:rsid w:val="00EF75AF"/>
    <w:rsid w:val="00F14355"/>
    <w:rsid w:val="00F35C8D"/>
    <w:rsid w:val="00F4394A"/>
    <w:rsid w:val="00F77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3BB21"/>
  <w15:docId w15:val="{7A00D89F-550A-4299-BC58-A1C710CB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A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1B90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Основной текст1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Основной текст3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Заголовок №1_"/>
    <w:basedOn w:val="a0"/>
    <w:rsid w:val="004950FF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40"/>
      <w:sz w:val="36"/>
      <w:szCs w:val="36"/>
    </w:rPr>
  </w:style>
  <w:style w:type="character" w:customStyle="1" w:styleId="12">
    <w:name w:val="Заголовок №1"/>
    <w:basedOn w:val="11"/>
    <w:rsid w:val="004950FF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40"/>
      <w:sz w:val="36"/>
      <w:szCs w:val="36"/>
    </w:rPr>
  </w:style>
  <w:style w:type="character" w:customStyle="1" w:styleId="5">
    <w:name w:val="Основной текст5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6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7">
    <w:name w:val="Основной текст7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8">
    <w:name w:val="Основной текст8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">
    <w:name w:val="Основной текст9"/>
    <w:basedOn w:val="a4"/>
    <w:rsid w:val="004950F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0"/>
    <w:basedOn w:val="a"/>
    <w:link w:val="a4"/>
    <w:rsid w:val="004950FF"/>
    <w:pPr>
      <w:shd w:val="clear" w:color="auto" w:fill="FFFFFF"/>
      <w:spacing w:line="583" w:lineRule="exact"/>
      <w:ind w:hanging="420"/>
      <w:jc w:val="both"/>
    </w:pPr>
    <w:rPr>
      <w:sz w:val="27"/>
      <w:szCs w:val="27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438C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38C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rsid w:val="00CF421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0"/>
    <w:link w:val="a7"/>
    <w:rsid w:val="00CF421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stern">
    <w:name w:val="western"/>
    <w:basedOn w:val="a"/>
    <w:rsid w:val="003E51A6"/>
    <w:pPr>
      <w:spacing w:before="100" w:beforeAutospacing="1"/>
      <w:jc w:val="both"/>
    </w:pPr>
    <w:rPr>
      <w:color w:val="000000"/>
    </w:rPr>
  </w:style>
  <w:style w:type="paragraph" w:styleId="a9">
    <w:name w:val="Normal (Web)"/>
    <w:basedOn w:val="a"/>
    <w:uiPriority w:val="99"/>
    <w:unhideWhenUsed/>
    <w:rsid w:val="00ED0801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ED0801"/>
    <w:rPr>
      <w:color w:val="0000FF"/>
      <w:u w:val="single"/>
    </w:rPr>
  </w:style>
  <w:style w:type="paragraph" w:customStyle="1" w:styleId="s1">
    <w:name w:val="s_1"/>
    <w:basedOn w:val="a"/>
    <w:rsid w:val="00ED0801"/>
    <w:pPr>
      <w:spacing w:before="100" w:beforeAutospacing="1" w:after="100" w:afterAutospacing="1"/>
    </w:pPr>
  </w:style>
  <w:style w:type="paragraph" w:customStyle="1" w:styleId="ya-share2item">
    <w:name w:val="ya-share2__item"/>
    <w:basedOn w:val="a"/>
    <w:rsid w:val="00ED08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508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022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5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2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letova1957@mail.ru</cp:lastModifiedBy>
  <cp:revision>25</cp:revision>
  <cp:lastPrinted>2023-09-25T07:23:00Z</cp:lastPrinted>
  <dcterms:created xsi:type="dcterms:W3CDTF">2023-08-30T11:14:00Z</dcterms:created>
  <dcterms:modified xsi:type="dcterms:W3CDTF">2023-10-03T07:35:00Z</dcterms:modified>
</cp:coreProperties>
</file>